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6824381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83BBE">
        <w:rPr>
          <w:rFonts w:ascii="Corbel" w:hAnsi="Corbel"/>
          <w:b/>
          <w:smallCaps/>
          <w:sz w:val="24"/>
          <w:szCs w:val="24"/>
        </w:rPr>
        <w:t xml:space="preserve"> 2019-2022</w:t>
      </w:r>
    </w:p>
    <w:p xmlns:wp14="http://schemas.microsoft.com/office/word/2010/wordml" w:rsidR="0085747A" w:rsidP="00EA4832" w:rsidRDefault="00EA4832" w14:paraId="1FEE1282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D83BB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D83BBE" w:rsidP="00EA4832" w:rsidRDefault="00D83BBE" w14:paraId="672A665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Pr="00EA4832" w:rsidR="00445970" w:rsidP="00EA4832" w:rsidRDefault="00445970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83BB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83BBE">
        <w:rPr>
          <w:rFonts w:ascii="Corbel" w:hAnsi="Corbel"/>
          <w:sz w:val="20"/>
          <w:szCs w:val="20"/>
        </w:rPr>
        <w:t>2021/2022</w:t>
      </w:r>
      <w:bookmarkStart w:name="_GoBack" w:id="0"/>
      <w:bookmarkEnd w:id="0"/>
    </w:p>
    <w:p xmlns:wp14="http://schemas.microsoft.com/office/word/2010/wordml" w:rsidRPr="009C54AE" w:rsidR="0085747A" w:rsidP="009C54AE" w:rsidRDefault="0085747A" w14:paraId="0A3750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660E367C" w14:paraId="4937C28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3C1BFC7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592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D4442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="00D83BBE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6D4442">
              <w:rPr>
                <w:rFonts w:ascii="Corbel" w:hAnsi="Corbel"/>
                <w:b w:val="0"/>
                <w:sz w:val="24"/>
                <w:szCs w:val="24"/>
              </w:rPr>
              <w:t xml:space="preserve"> Ratownictwa Rzeczypospolitej Polskiej </w:t>
            </w:r>
          </w:p>
        </w:tc>
      </w:tr>
      <w:tr xmlns:wp14="http://schemas.microsoft.com/office/word/2010/wordml" w:rsidRPr="009C54AE" w:rsidR="0085747A" w:rsidTr="660E367C" w14:paraId="1DE40A43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648EC7D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BW36</w:t>
            </w:r>
          </w:p>
        </w:tc>
      </w:tr>
      <w:tr xmlns:wp14="http://schemas.microsoft.com/office/word/2010/wordml" w:rsidRPr="009C54AE" w:rsidR="0085747A" w:rsidTr="660E367C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660E367C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660E367C" w14:paraId="08E2BE5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85747A" w:rsidTr="660E367C" w14:paraId="11529C0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4442" w14:paraId="1C90E25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9C54AE" w:rsidR="0085747A" w:rsidTr="660E367C" w14:paraId="77AD840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85747A" w:rsidTr="660E367C" w14:paraId="5C70B2E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85747A" w:rsidTr="660E367C" w14:paraId="100796FD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4442" w14:paraId="2EDB39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xmlns:wp14="http://schemas.microsoft.com/office/word/2010/wordml" w:rsidRPr="009C54AE" w:rsidR="0085747A" w:rsidTr="660E367C" w14:paraId="349995B4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4C99D58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xmlns:wp14="http://schemas.microsoft.com/office/word/2010/wordml" w:rsidRPr="009C54AE" w:rsidR="00923D7D" w:rsidTr="660E367C" w14:paraId="26EB6C12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7592C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660E367C" w14:paraId="725D29C6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60E367C" w:rsidRDefault="0057592C" w14:paraId="58BF7E8C" wp14:textId="7098022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60E367C" w:rsidR="0057592C">
              <w:rPr>
                <w:rFonts w:ascii="Corbel" w:hAnsi="Corbel"/>
                <w:b w:val="0"/>
                <w:bCs w:val="0"/>
                <w:sz w:val="24"/>
                <w:szCs w:val="24"/>
              </w:rPr>
              <w:t>dr hab. Krzysztof Żarna</w:t>
            </w:r>
          </w:p>
        </w:tc>
      </w:tr>
      <w:tr xmlns:wp14="http://schemas.microsoft.com/office/word/2010/wordml" w:rsidRPr="009C54AE" w:rsidR="0085747A" w:rsidTr="660E367C" w14:paraId="68B780D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60E367C" w:rsidRDefault="0057592C" w14:paraId="524B017F" wp14:textId="6334D36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60E367C" w:rsidR="0057592C">
              <w:rPr>
                <w:rFonts w:ascii="Corbel" w:hAnsi="Corbel"/>
                <w:b w:val="0"/>
                <w:bCs w:val="0"/>
                <w:sz w:val="24"/>
                <w:szCs w:val="24"/>
              </w:rPr>
              <w:t>mgr Tomasz Baran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C766DF" w14:paraId="377FDF73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71586" w14:paraId="345A8E2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72748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71586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44EAFD9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B94D5A5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471586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872E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xmlns:wp14="http://schemas.microsoft.com/office/word/2010/wordml" w:rsidR="009C54AE" w:rsidP="009C54AE" w:rsidRDefault="009C54A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E960BB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660E367C" w14:paraId="3BA0ECD5" wp14:textId="77777777">
        <w:tc>
          <w:tcPr>
            <w:tcW w:w="9670" w:type="dxa"/>
            <w:tcMar/>
          </w:tcPr>
          <w:p w:rsidRPr="009C54AE" w:rsidR="0085747A" w:rsidP="660E367C" w:rsidRDefault="00471586" w14:paraId="5C24DDDB" wp14:textId="1198FBA7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60E367C" w:rsidR="004715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Ogólna wiedza na temat działania służb ratowniczych w Polsce i systemów bezpieczeństwa państwa.</w:t>
            </w:r>
          </w:p>
        </w:tc>
      </w:tr>
    </w:tbl>
    <w:p xmlns:wp14="http://schemas.microsoft.com/office/word/2010/wordml" w:rsidR="00153C41" w:rsidP="009C54AE" w:rsidRDefault="00153C4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D4442" w:rsidP="009C54AE" w:rsidRDefault="006D4442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101652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C54AE" w:rsidR="00471586" w:rsidTr="00471586" w14:paraId="72FA5DF9" wp14:textId="77777777">
        <w:tc>
          <w:tcPr>
            <w:tcW w:w="851" w:type="dxa"/>
            <w:vAlign w:val="center"/>
          </w:tcPr>
          <w:p w:rsidRPr="009C54AE" w:rsidR="00471586" w:rsidP="00471586" w:rsidRDefault="00471586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D4442" w:rsidR="00471586" w:rsidP="006D4442" w:rsidRDefault="00471586" w14:paraId="0A23E25A" wp14:textId="77777777">
            <w:pPr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Przekazanie studentom wiedzy w zakresie zasad organizacji, funkcjonowania i finansowania systemu ratownictwa w Polsce. </w:t>
            </w:r>
          </w:p>
          <w:p w:rsidRPr="006D4442" w:rsidR="00471586" w:rsidP="006D4442" w:rsidRDefault="00471586" w14:paraId="4B99056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xmlns:wp14="http://schemas.microsoft.com/office/word/2010/wordml" w:rsidRPr="009C54AE" w:rsidR="00471586" w:rsidTr="00471586" w14:paraId="3F5FE71B" wp14:textId="77777777">
        <w:tc>
          <w:tcPr>
            <w:tcW w:w="851" w:type="dxa"/>
            <w:vAlign w:val="center"/>
          </w:tcPr>
          <w:p w:rsidRPr="009C54AE" w:rsidR="00471586" w:rsidP="00471586" w:rsidRDefault="00471586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Pr="006D4442" w:rsidR="00471586" w:rsidTr="00F276A8" w14:paraId="4598402B" wp14:textId="77777777">
              <w:trPr>
                <w:trHeight w:val="527"/>
              </w:trPr>
              <w:tc>
                <w:tcPr>
                  <w:tcW w:w="0" w:type="auto"/>
                </w:tcPr>
                <w:p w:rsidRPr="006D4442" w:rsidR="00471586" w:rsidP="006D4442" w:rsidRDefault="00471586" w14:paraId="429FAD29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D4442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ze specyfiką prowadzenia akcji ratunkowej w przypadku wypadku i katastrofy. </w:t>
                  </w:r>
                </w:p>
                <w:p w:rsidRPr="006D4442" w:rsidR="00471586" w:rsidP="006D4442" w:rsidRDefault="00471586" w14:paraId="1299C43A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Pr="006D4442" w:rsidR="00471586" w:rsidP="006D4442" w:rsidRDefault="00471586" w14:paraId="4DDBEF00" wp14:textId="7777777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9C54AE" w:rsidR="00471586" w:rsidTr="00471586" w14:paraId="6A395EF6" wp14:textId="77777777">
        <w:tc>
          <w:tcPr>
            <w:tcW w:w="851" w:type="dxa"/>
            <w:vAlign w:val="center"/>
          </w:tcPr>
          <w:p w:rsidRPr="009C54AE" w:rsidR="00471586" w:rsidP="00471586" w:rsidRDefault="0047158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Pr="006D4442" w:rsidR="00471586" w:rsidTr="00F276A8" w14:paraId="52DCA8BE" wp14:textId="77777777">
              <w:trPr>
                <w:trHeight w:val="227"/>
              </w:trPr>
              <w:tc>
                <w:tcPr>
                  <w:tcW w:w="0" w:type="auto"/>
                </w:tcPr>
                <w:p w:rsidRPr="006D4442" w:rsidR="00471586" w:rsidP="006D4442" w:rsidRDefault="00471586" w14:paraId="33A586BC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D4442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 uprawnieniami i kompetencjami organów administracji publicznej w sytuacjach zagrożeń. </w:t>
                  </w:r>
                </w:p>
                <w:p w:rsidRPr="006D4442" w:rsidR="00471586" w:rsidP="006D4442" w:rsidRDefault="00471586" w14:paraId="3461D779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Pr="006D4442" w:rsidR="00471586" w:rsidP="006D4442" w:rsidRDefault="00471586" w14:paraId="3CF2D8B6" wp14:textId="7777777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1FC3994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6D4442" w:rsidR="0085747A" w:rsidP="006D4442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D444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71586" w:rsidTr="005E6E85" w14:paraId="325AC192" wp14:textId="77777777">
        <w:tc>
          <w:tcPr>
            <w:tcW w:w="1701" w:type="dxa"/>
          </w:tcPr>
          <w:p w:rsidRPr="009C54AE" w:rsidR="00471586" w:rsidP="00471586" w:rsidRDefault="0047158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6D4442" w:rsidR="00471586" w:rsidP="006D4442" w:rsidRDefault="00471586" w14:paraId="0ED4377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lokalnej, regionalnej, narodowej i globalnej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223BB37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xmlns:wp14="http://schemas.microsoft.com/office/word/2010/wordml" w:rsidRPr="009C54AE" w:rsidR="00471586" w:rsidTr="005E6E85" w14:paraId="2A2D9AF7" wp14:textId="77777777">
        <w:tc>
          <w:tcPr>
            <w:tcW w:w="1701" w:type="dxa"/>
          </w:tcPr>
          <w:p w:rsidRPr="009C54AE" w:rsidR="00471586" w:rsidP="00471586" w:rsidRDefault="00471586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D4442" w:rsidR="00471586" w:rsidP="006D4442" w:rsidRDefault="00471586" w14:paraId="2CA49A9D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</w:rPr>
            </w:pPr>
            <w:r w:rsidRPr="006D4442">
              <w:rPr>
                <w:rFonts w:ascii="Corbel" w:hAnsi="Corbel"/>
                <w:sz w:val="24"/>
              </w:rPr>
              <w:t>Zna zasady udzielania pierwszej pomocy oraz pomocy przedlekarskiej</w:t>
            </w:r>
            <w:r w:rsidR="006D4442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98E63C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xmlns:wp14="http://schemas.microsoft.com/office/word/2010/wordml" w:rsidRPr="009C54AE" w:rsidR="00471586" w:rsidTr="005E6E85" w14:paraId="6E56B883" wp14:textId="77777777">
        <w:tc>
          <w:tcPr>
            <w:tcW w:w="1701" w:type="dxa"/>
          </w:tcPr>
          <w:p w:rsidRPr="009C54AE" w:rsidR="00471586" w:rsidP="00471586" w:rsidRDefault="00471586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6D4442" w:rsidR="00471586" w:rsidP="006D4442" w:rsidRDefault="00471586" w14:paraId="21819339" wp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Zna podstawowe zasady organizowania i nadzorowania służb ochrony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0E101E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xmlns:wp14="http://schemas.microsoft.com/office/word/2010/wordml" w:rsidRPr="009C54AE" w:rsidR="00471586" w:rsidTr="005E6E85" w14:paraId="2E1950D7" wp14:textId="77777777">
        <w:tc>
          <w:tcPr>
            <w:tcW w:w="1701" w:type="dxa"/>
          </w:tcPr>
          <w:p w:rsidRPr="009C54AE" w:rsidR="00471586" w:rsidP="00471586" w:rsidRDefault="00471586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6D4442" w:rsidR="00471586" w:rsidP="006D4442" w:rsidRDefault="00471586" w14:paraId="47DC743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Interpretuje i stosuje akty prawne, szczególnie w obszarze bezpieczeństwa wewnętrznego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3CFCD0C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xmlns:wp14="http://schemas.microsoft.com/office/word/2010/wordml" w:rsidRPr="009C54AE" w:rsidR="00471586" w:rsidTr="005E6E85" w14:paraId="1DA25973" wp14:textId="77777777">
        <w:tc>
          <w:tcPr>
            <w:tcW w:w="1701" w:type="dxa"/>
          </w:tcPr>
          <w:p w:rsidRPr="009C54AE" w:rsidR="00471586" w:rsidP="00471586" w:rsidRDefault="00471586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6D4442" w:rsidR="00471586" w:rsidP="006D4442" w:rsidRDefault="00471586" w14:paraId="129F428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Potrafi kierować procesami bezpieczeństwa w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6D4442">
              <w:rPr>
                <w:rFonts w:ascii="Corbel" w:hAnsi="Corbel"/>
                <w:b w:val="0"/>
                <w:smallCaps w:val="0"/>
                <w:szCs w:val="24"/>
              </w:rPr>
              <w:t>administracji państwowej i samorządowej, szczególnie w zakresie zarządzania kryzysowego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48FFC2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xmlns:wp14="http://schemas.microsoft.com/office/word/2010/wordml" w:rsidRPr="009C54AE" w:rsidR="00471586" w:rsidTr="005E6E85" w14:paraId="7924DABE" wp14:textId="77777777">
        <w:tc>
          <w:tcPr>
            <w:tcW w:w="1701" w:type="dxa"/>
          </w:tcPr>
          <w:p w:rsidRPr="009C54AE" w:rsidR="00471586" w:rsidP="00471586" w:rsidRDefault="00471586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Pr="006D4442" w:rsidR="00471586" w:rsidP="006D4442" w:rsidRDefault="00471586" w14:paraId="4000849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Jest przygotowany do aktywnego uczestnictwa w życiu społecznym, politycznym i zawodowym na poziomie lokalnym i regionalnym, w tym w specjalistycznych służbach, inspekcjach i strażach.</w:t>
            </w:r>
          </w:p>
        </w:tc>
        <w:tc>
          <w:tcPr>
            <w:tcW w:w="1873" w:type="dxa"/>
          </w:tcPr>
          <w:p w:rsidRPr="006D4442" w:rsidR="00471586" w:rsidP="006D4442" w:rsidRDefault="00471586" w14:paraId="54E3E2D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471586" w:rsidR="0085747A" w:rsidP="00471586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34CE0A41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03"/>
      </w:tblGrid>
      <w:tr xmlns:wp14="http://schemas.microsoft.com/office/word/2010/wordml" w:rsidRPr="00783A48" w:rsidR="00471586" w:rsidTr="00F276A8" w14:paraId="587EA2A8" wp14:textId="77777777">
        <w:tc>
          <w:tcPr>
            <w:tcW w:w="7903" w:type="dxa"/>
          </w:tcPr>
          <w:p w:rsidRPr="00471586" w:rsidR="00471586" w:rsidP="00F276A8" w:rsidRDefault="00471586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71586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783A48" w:rsidR="00471586" w:rsidTr="00F276A8" w14:paraId="02AE376D" wp14:textId="77777777">
        <w:trPr>
          <w:trHeight w:val="679"/>
        </w:trPr>
        <w:tc>
          <w:tcPr>
            <w:tcW w:w="7903" w:type="dxa"/>
          </w:tcPr>
          <w:p w:rsidRPr="006D4442" w:rsidR="00471586" w:rsidP="006D4442" w:rsidRDefault="00471586" w14:paraId="7FA27F1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Pojęcie i miejsce ratownictwa w systemie bezpieczeństwa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. Krajowy system ratowniczy.</w:t>
            </w:r>
          </w:p>
        </w:tc>
      </w:tr>
      <w:tr xmlns:wp14="http://schemas.microsoft.com/office/word/2010/wordml" w:rsidRPr="00783A48" w:rsidR="00471586" w:rsidTr="00F276A8" w14:paraId="0C671040" wp14:textId="77777777">
        <w:trPr>
          <w:trHeight w:val="691"/>
        </w:trPr>
        <w:tc>
          <w:tcPr>
            <w:tcW w:w="7903" w:type="dxa"/>
          </w:tcPr>
          <w:p w:rsidRPr="006D4442" w:rsidR="00471586" w:rsidP="006D4442" w:rsidRDefault="00471586" w14:paraId="36739DBB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Organizacja i funkcjonowanie systemu Zintegrowanego Ratownictwa w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Polsce. Akty prawne regulujące funkcjonowanie systemu.</w:t>
            </w:r>
          </w:p>
        </w:tc>
      </w:tr>
      <w:tr xmlns:wp14="http://schemas.microsoft.com/office/word/2010/wordml" w:rsidRPr="00783A48" w:rsidR="00471586" w:rsidTr="00F276A8" w14:paraId="500EA937" wp14:textId="77777777">
        <w:trPr>
          <w:trHeight w:val="691"/>
        </w:trPr>
        <w:tc>
          <w:tcPr>
            <w:tcW w:w="7903" w:type="dxa"/>
          </w:tcPr>
          <w:p w:rsidRPr="006D4442" w:rsidR="00471586" w:rsidP="006D4442" w:rsidRDefault="00471586" w14:paraId="25DCAD4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Krajowy System Ratowniczo-Gaśniczy; regulacje prawne, zasady funkcjonowania.</w:t>
            </w:r>
          </w:p>
        </w:tc>
      </w:tr>
      <w:tr xmlns:wp14="http://schemas.microsoft.com/office/word/2010/wordml" w:rsidRPr="00783A48" w:rsidR="00471586" w:rsidTr="00F276A8" w14:paraId="1079524A" wp14:textId="77777777">
        <w:trPr>
          <w:trHeight w:val="689"/>
        </w:trPr>
        <w:tc>
          <w:tcPr>
            <w:tcW w:w="7903" w:type="dxa"/>
          </w:tcPr>
          <w:p w:rsidRPr="006D4442" w:rsidR="00471586" w:rsidP="006D4442" w:rsidRDefault="00471586" w14:paraId="0256E49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Systemy ratownictwa medycznego na świecie. Organizacja ratownictwa w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wybranych państwach.</w:t>
            </w:r>
          </w:p>
        </w:tc>
      </w:tr>
      <w:tr xmlns:wp14="http://schemas.microsoft.com/office/word/2010/wordml" w:rsidRPr="00783A48" w:rsidR="00471586" w:rsidTr="00F276A8" w14:paraId="16987456" wp14:textId="77777777">
        <w:trPr>
          <w:trHeight w:val="701"/>
        </w:trPr>
        <w:tc>
          <w:tcPr>
            <w:tcW w:w="7903" w:type="dxa"/>
          </w:tcPr>
          <w:p w:rsidRPr="006D4442" w:rsidR="00471586" w:rsidP="006D4442" w:rsidRDefault="00471586" w14:paraId="15D2913D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System Ratownictwa Medycznego w Polsce; regulacje prawne, zasady funkcjonowania</w:t>
            </w:r>
          </w:p>
        </w:tc>
      </w:tr>
      <w:tr xmlns:wp14="http://schemas.microsoft.com/office/word/2010/wordml" w:rsidRPr="00783A48" w:rsidR="00471586" w:rsidTr="00F276A8" w14:paraId="79E3B750" wp14:textId="77777777">
        <w:trPr>
          <w:trHeight w:val="333"/>
        </w:trPr>
        <w:tc>
          <w:tcPr>
            <w:tcW w:w="7903" w:type="dxa"/>
          </w:tcPr>
          <w:p w:rsidRPr="006D4442" w:rsidR="00471586" w:rsidP="006D4442" w:rsidRDefault="00471586" w14:paraId="5ED2A77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Szpitalne Oddziały Ratunkowe - organizacja, zadania, funkcjonowanie.</w:t>
            </w:r>
          </w:p>
        </w:tc>
      </w:tr>
      <w:tr xmlns:wp14="http://schemas.microsoft.com/office/word/2010/wordml" w:rsidRPr="00783A48" w:rsidR="00471586" w:rsidTr="00F276A8" w14:paraId="79F65E5C" wp14:textId="77777777">
        <w:trPr>
          <w:trHeight w:val="463"/>
        </w:trPr>
        <w:tc>
          <w:tcPr>
            <w:tcW w:w="7903" w:type="dxa"/>
          </w:tcPr>
          <w:p w:rsidRPr="006D4442" w:rsidR="00471586" w:rsidP="006D4442" w:rsidRDefault="00471586" w14:paraId="426EBEB2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 xml:space="preserve">Centra Powiadamiania Ratunkowego - organizacja, zadania, funkcjonowanie. </w:t>
            </w:r>
          </w:p>
        </w:tc>
      </w:tr>
      <w:tr xmlns:wp14="http://schemas.microsoft.com/office/word/2010/wordml" w:rsidRPr="00783A48" w:rsidR="00471586" w:rsidTr="00F276A8" w14:paraId="06B5EAAC" wp14:textId="77777777">
        <w:trPr>
          <w:trHeight w:val="683"/>
        </w:trPr>
        <w:tc>
          <w:tcPr>
            <w:tcW w:w="7903" w:type="dxa"/>
          </w:tcPr>
          <w:p w:rsidRPr="006D4442" w:rsidR="00471586" w:rsidP="006D4442" w:rsidRDefault="00471586" w14:paraId="15315BF1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i zadania lekarza koordynatora ratownictwa medycznego i dyspozytora w systemie ratownictwa medycznego.</w:t>
            </w:r>
          </w:p>
        </w:tc>
      </w:tr>
      <w:tr xmlns:wp14="http://schemas.microsoft.com/office/word/2010/wordml" w:rsidRPr="00783A48" w:rsidR="00471586" w:rsidTr="00F276A8" w14:paraId="17DAB4B3" wp14:textId="77777777">
        <w:trPr>
          <w:trHeight w:val="702"/>
        </w:trPr>
        <w:tc>
          <w:tcPr>
            <w:tcW w:w="7903" w:type="dxa"/>
          </w:tcPr>
          <w:p w:rsidRPr="006D4442" w:rsidR="00471586" w:rsidP="006D4442" w:rsidRDefault="00471586" w14:paraId="18968FE3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 xml:space="preserve">Rola lekarza systemu, pielęgniarski systemu i ratownika medycznego w systemie PRM. </w:t>
            </w:r>
          </w:p>
        </w:tc>
      </w:tr>
      <w:tr xmlns:wp14="http://schemas.microsoft.com/office/word/2010/wordml" w:rsidRPr="00783A48" w:rsidR="00471586" w:rsidTr="00F276A8" w14:paraId="1321715C" wp14:textId="77777777">
        <w:trPr>
          <w:trHeight w:val="465"/>
        </w:trPr>
        <w:tc>
          <w:tcPr>
            <w:tcW w:w="7903" w:type="dxa"/>
          </w:tcPr>
          <w:p w:rsidRPr="006D4442" w:rsidR="00471586" w:rsidP="006D4442" w:rsidRDefault="00471586" w14:paraId="7BCD3228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Organizacja i funkcjonowanie Lotniczego Pogotowia Ratunkowego.</w:t>
            </w:r>
          </w:p>
        </w:tc>
      </w:tr>
      <w:tr xmlns:wp14="http://schemas.microsoft.com/office/word/2010/wordml" w:rsidRPr="00783A48" w:rsidR="00471586" w:rsidTr="00F276A8" w14:paraId="5714903C" wp14:textId="77777777">
        <w:trPr>
          <w:trHeight w:val="749"/>
        </w:trPr>
        <w:tc>
          <w:tcPr>
            <w:tcW w:w="7903" w:type="dxa"/>
          </w:tcPr>
          <w:p w:rsidRPr="006D4442" w:rsidR="00471586" w:rsidP="006D4442" w:rsidRDefault="00471586" w14:paraId="5855B065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Kierowanie i prowadzenie działań ratowniczych. Zasady współdziałania i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koordynacji służb ratowniczych na miejscu zdarzenia.</w:t>
            </w:r>
          </w:p>
        </w:tc>
      </w:tr>
      <w:tr xmlns:wp14="http://schemas.microsoft.com/office/word/2010/wordml" w:rsidRPr="00783A48" w:rsidR="00471586" w:rsidTr="00F276A8" w14:paraId="2BAA1B2A" wp14:textId="77777777">
        <w:trPr>
          <w:trHeight w:val="703"/>
        </w:trPr>
        <w:tc>
          <w:tcPr>
            <w:tcW w:w="7903" w:type="dxa"/>
          </w:tcPr>
          <w:p w:rsidRPr="006D4442" w:rsidR="00471586" w:rsidP="006D4442" w:rsidRDefault="00471586" w14:paraId="15A93C2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Katastrofy a ratownictwo medyczne, i ich podział. Wyróżniki medycyny katastrof.</w:t>
            </w:r>
          </w:p>
        </w:tc>
      </w:tr>
      <w:tr xmlns:wp14="http://schemas.microsoft.com/office/word/2010/wordml" w:rsidRPr="00783A48" w:rsidR="00471586" w:rsidTr="00F276A8" w14:paraId="325B4274" wp14:textId="77777777">
        <w:trPr>
          <w:trHeight w:val="703"/>
        </w:trPr>
        <w:tc>
          <w:tcPr>
            <w:tcW w:w="7903" w:type="dxa"/>
          </w:tcPr>
          <w:p w:rsidRPr="006D4442" w:rsidR="00471586" w:rsidP="006D4442" w:rsidRDefault="00471586" w14:paraId="75C3D7A0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i zadania administracji publicznej, służb oraz straży i inspekcji w systemie ratownictwa.</w:t>
            </w:r>
          </w:p>
        </w:tc>
      </w:tr>
      <w:tr xmlns:wp14="http://schemas.microsoft.com/office/word/2010/wordml" w:rsidRPr="00783A48" w:rsidR="00471586" w:rsidTr="00F276A8" w14:paraId="26444B35" wp14:textId="77777777">
        <w:trPr>
          <w:trHeight w:val="465"/>
        </w:trPr>
        <w:tc>
          <w:tcPr>
            <w:tcW w:w="7903" w:type="dxa"/>
          </w:tcPr>
          <w:p w:rsidRPr="006D4442" w:rsidR="00471586" w:rsidP="006D4442" w:rsidRDefault="00471586" w14:paraId="2245728D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organizacji ochotniczych i pozarządowych w akcjach ratowniczych.</w:t>
            </w: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6D4442" w:rsidR="0085747A" w:rsidP="009C54AE" w:rsidRDefault="00471586" w14:paraId="74A9639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D4442">
        <w:rPr>
          <w:rFonts w:ascii="Corbel" w:hAnsi="Corbel"/>
          <w:b w:val="0"/>
          <w:smallCaps w:val="0"/>
          <w:szCs w:val="24"/>
        </w:rPr>
        <w:t>Dyskusja, analiza tekstów</w:t>
      </w:r>
      <w:r w:rsidR="006D4442"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="00E960BB" w:rsidP="009C54AE" w:rsidRDefault="00E960BB" w14:paraId="2946DB8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997CC1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471586" w:rsidTr="00C05F44" w14:paraId="7230DE91" wp14:textId="77777777">
        <w:tc>
          <w:tcPr>
            <w:tcW w:w="1985" w:type="dxa"/>
          </w:tcPr>
          <w:p w:rsidRPr="006D4442" w:rsidR="00471586" w:rsidP="00471586" w:rsidRDefault="00471586" w14:paraId="38E57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6D4442" w:rsidR="00471586" w:rsidP="006D4442" w:rsidRDefault="00471586" w14:paraId="082865F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0F810EE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4848388B" wp14:textId="77777777">
        <w:tc>
          <w:tcPr>
            <w:tcW w:w="1985" w:type="dxa"/>
          </w:tcPr>
          <w:p w:rsidRPr="006D4442" w:rsidR="00471586" w:rsidP="00471586" w:rsidRDefault="00471586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6D4442" w:rsidR="00471586" w:rsidP="006D4442" w:rsidRDefault="00471586" w14:paraId="3868527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64422AC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232AAA09" wp14:textId="77777777">
        <w:tc>
          <w:tcPr>
            <w:tcW w:w="1985" w:type="dxa"/>
          </w:tcPr>
          <w:p w:rsidRPr="006D4442" w:rsidR="00471586" w:rsidP="00471586" w:rsidRDefault="00471586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6D4442" w:rsidR="00471586" w:rsidP="006D4442" w:rsidRDefault="00471586" w14:paraId="455FB68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2A29A37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6867D833" wp14:textId="77777777">
        <w:tc>
          <w:tcPr>
            <w:tcW w:w="1985" w:type="dxa"/>
          </w:tcPr>
          <w:p w:rsidRPr="006D4442" w:rsidR="00471586" w:rsidP="00471586" w:rsidRDefault="00471586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6D4442" w:rsidR="00471586" w:rsidP="006D4442" w:rsidRDefault="00471586" w14:paraId="2B1E779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7A35874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301B59DD" wp14:textId="77777777">
        <w:tc>
          <w:tcPr>
            <w:tcW w:w="1985" w:type="dxa"/>
          </w:tcPr>
          <w:p w:rsidRPr="006D4442" w:rsidR="00471586" w:rsidP="00471586" w:rsidRDefault="00471586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6D4442" w:rsidR="00471586" w:rsidP="006D4442" w:rsidRDefault="00471586" w14:paraId="007983D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1770F88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2B131A1D" wp14:textId="77777777">
        <w:tc>
          <w:tcPr>
            <w:tcW w:w="1985" w:type="dxa"/>
          </w:tcPr>
          <w:p w:rsidRPr="006D4442" w:rsidR="00471586" w:rsidP="00471586" w:rsidRDefault="00471586" w14:paraId="09A6D4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6D4442" w:rsidR="00471586" w:rsidP="006D4442" w:rsidRDefault="00471586" w14:paraId="7E1ACAA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6D4442" w:rsidR="00471586" w:rsidP="00471586" w:rsidRDefault="00471586" w14:paraId="2E5FC323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="00923D7D" w:rsidP="009C54AE" w:rsidRDefault="00923D7D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1CDCEA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39129DAC" wp14:textId="77777777">
        <w:tc>
          <w:tcPr>
            <w:tcW w:w="9670" w:type="dxa"/>
          </w:tcPr>
          <w:p w:rsidRPr="00783A48" w:rsidR="00471586" w:rsidP="00471586" w:rsidRDefault="00471586" w14:paraId="5149A0BF" wp14:textId="77777777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 w:rsidRPr="00783A48">
              <w:rPr>
                <w:rFonts w:ascii="Times New Roman" w:hAnsi="Times New Roman" w:eastAsia="Times New Roman"/>
                <w:b/>
                <w:sz w:val="24"/>
                <w:szCs w:val="24"/>
              </w:rPr>
              <w:t>Formy zaliczenia:</w:t>
            </w:r>
          </w:p>
          <w:p w:rsidRPr="006D4442" w:rsidR="00471586" w:rsidP="006D4442" w:rsidRDefault="00471586" w14:paraId="0E6CCE11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  <w:r w:rsidRPr="006D4442">
              <w:rPr>
                <w:rFonts w:ascii="Corbel" w:hAnsi="Corbel" w:eastAsia="Times New Roman"/>
                <w:sz w:val="24"/>
                <w:szCs w:val="24"/>
              </w:rPr>
              <w:t>Projekt: wykonanie w kilkuosobowych grupach prezentacji na określony temat i przedstawienie na forum całej grupy; warunek dopuszczenia do zaliczenia pisemnego.</w:t>
            </w:r>
          </w:p>
          <w:p w:rsidRPr="006D4442" w:rsidR="00471586" w:rsidP="006D4442" w:rsidRDefault="00471586" w14:paraId="0C279D64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  <w:r w:rsidRPr="006D4442">
              <w:rPr>
                <w:rFonts w:ascii="Corbel" w:hAnsi="Corbel" w:eastAsia="Times New Roman"/>
                <w:sz w:val="24"/>
                <w:szCs w:val="24"/>
              </w:rPr>
              <w:t>Zaliczenie końcowe ma formę pisemną – test jednokrotnego wyboru. Termin zaliczenia końcowego – rok III, semestr VI. Warunkiem zaliczenia jest  udzielenie powyżej 60 % poprawnych odpowiedzi</w:t>
            </w:r>
          </w:p>
          <w:p w:rsidRPr="006D4442" w:rsidR="00471586" w:rsidP="006D4442" w:rsidRDefault="00471586" w14:paraId="6BB9E253" wp14:textId="77777777">
            <w:pPr>
              <w:pStyle w:val="Akapitzlist"/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</w:p>
          <w:p w:rsidRPr="006D4442" w:rsidR="00471586" w:rsidP="006D4442" w:rsidRDefault="00471586" w14:paraId="39ACDDC4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bardzo dobra – aktywność na zajęciach, uzyskanie od 95% do 100% z testu, ocena bardzo dobra z projektu</w:t>
            </w:r>
          </w:p>
          <w:p w:rsidRPr="006D4442" w:rsidR="00471586" w:rsidP="006D4442" w:rsidRDefault="00471586" w14:paraId="47AAA01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+dobra – aktywność na zajęciach, uzyskanie od 90% do 94% z testu, ocena +dobra z referatu</w:t>
            </w:r>
          </w:p>
          <w:p w:rsidRPr="006D4442" w:rsidR="00471586" w:rsidP="006D4442" w:rsidRDefault="00471586" w14:paraId="07D4E2B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dobra – aktywność na zajęciach, uzyskanie od 80% do 89% punktów z testu, ocena dobra z projektu</w:t>
            </w:r>
          </w:p>
          <w:p w:rsidRPr="006D4442" w:rsidR="00471586" w:rsidP="006D4442" w:rsidRDefault="00471586" w14:paraId="116FCB5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+dostateczna  – aktywność na zajęciach, uzyskanie od 70% do 79% punktów z testu, ocena +dostateczna z projektu</w:t>
            </w:r>
          </w:p>
          <w:p w:rsidRPr="006D4442" w:rsidR="00471586" w:rsidP="006D4442" w:rsidRDefault="00471586" w14:paraId="5707BFE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dostateczna – brak aktywności na zajęciach, uzyskanie od 60% do 69% punktów z testu, ocena dostateczna z projektu</w:t>
            </w:r>
          </w:p>
          <w:p w:rsidRPr="006D4442" w:rsidR="00471586" w:rsidP="006D4442" w:rsidRDefault="00471586" w14:paraId="6CD4CC8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niedostateczna – brak aktywności na zajęciach, uzyskanie mniej niż 60 % punktów z</w:t>
            </w:r>
            <w:r w:rsidR="006D4442">
              <w:rPr>
                <w:rFonts w:ascii="Corbel" w:hAnsi="Corbel"/>
                <w:sz w:val="24"/>
                <w:szCs w:val="24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</w:rPr>
              <w:t>testu, brak lub ocena niedostateczna z projektu</w:t>
            </w:r>
          </w:p>
          <w:p w:rsidRPr="006D4442" w:rsidR="00471586" w:rsidP="006D4442" w:rsidRDefault="00471586" w14:paraId="23DE523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6D4442" w:rsidR="00471586" w:rsidP="006D4442" w:rsidRDefault="00471586" w14:paraId="4B9505E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85747A" w:rsidP="00471586" w:rsidRDefault="0085747A" w14:paraId="52E562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110FDCF0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D4442" w:rsidRDefault="006D4442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079485E9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6D4442" w:rsidRDefault="006D4442" w14:paraId="4C2A823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7B807A0B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6D4442" w:rsidRDefault="006D4442" w14:paraId="5007C90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85747A" w:rsidTr="00923D7D" w14:paraId="4D6280AD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D4442" w:rsidRDefault="00471586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D44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85747A" w:rsidTr="00923D7D" w14:paraId="0AD00C0E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6D4442" w:rsidRDefault="00471586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="003E1941" w:rsidP="009C54AE" w:rsidRDefault="003E1941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6537F28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44E871B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144A5D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738610EB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37805D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463F29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="003E1941" w:rsidP="009C54AE" w:rsidRDefault="003E1941" w14:paraId="3B7B4B8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3A0FF5F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5630AD6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0071620A" w14:paraId="09E00928" wp14:textId="77777777">
        <w:trPr>
          <w:trHeight w:val="397"/>
        </w:trPr>
        <w:tc>
          <w:tcPr>
            <w:tcW w:w="7513" w:type="dxa"/>
          </w:tcPr>
          <w:p w:rsidR="0085747A" w:rsidP="006D4442" w:rsidRDefault="0085747A" w14:paraId="729C9695" wp14:textId="7777777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4715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6D4442" w:rsidR="00471586" w:rsidP="006D4442" w:rsidRDefault="00471586" w14:paraId="3C4E2C02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bCs/>
                <w:sz w:val="24"/>
                <w:szCs w:val="24"/>
              </w:rPr>
              <w:t xml:space="preserve">Biniak-Pieróg M, Zamiar Z. Organizacja systemów ratownictwa, </w:t>
            </w:r>
            <w:proofErr w:type="spellStart"/>
            <w:r w:rsidRPr="006D4442">
              <w:rPr>
                <w:rFonts w:ascii="Corbel" w:hAnsi="Corbel"/>
                <w:bCs/>
                <w:sz w:val="24"/>
                <w:szCs w:val="24"/>
              </w:rPr>
              <w:t>Wyd.UWP</w:t>
            </w:r>
            <w:proofErr w:type="spellEnd"/>
            <w:r w:rsidRPr="006D4442">
              <w:rPr>
                <w:rFonts w:ascii="Corbel" w:hAnsi="Corbel"/>
                <w:bCs/>
                <w:sz w:val="24"/>
                <w:szCs w:val="24"/>
              </w:rPr>
              <w:t>, Wrocław 2013</w:t>
            </w:r>
            <w:r w:rsidR="006D444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6D4442" w:rsidR="00471586" w:rsidP="006D4442" w:rsidRDefault="00471586" w14:paraId="163AFBF6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Goniewicz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M. (red.) Medycyna katastrof. Problemy organizacyjno-diagnostyczne. Wyd.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WSEiP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>, Kielce 2012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6D4442" w:rsidR="00471586" w:rsidP="006D4442" w:rsidRDefault="00471586" w14:paraId="54088586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Tobolski M. Zintegrowany System Ratowniczy Rzeczpospolitej Polskiej, Wyd. Wyższej Szkoły Bezpieczeństwa, Poznań 2015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471586" w:rsidR="00471586" w:rsidP="006D4442" w:rsidRDefault="00471586" w14:paraId="7EF7AC85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mallCaps/>
                <w:color w:val="000000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Szarpak Ł. Organizacja ratownictwa medycznego w Polsce. Wyd. Promotor, Warszawa 2012.</w:t>
            </w:r>
          </w:p>
        </w:tc>
      </w:tr>
      <w:tr xmlns:wp14="http://schemas.microsoft.com/office/word/2010/wordml" w:rsidRPr="009C54AE" w:rsidR="0085747A" w:rsidTr="0071620A" w14:paraId="53448052" wp14:textId="77777777">
        <w:trPr>
          <w:trHeight w:val="397"/>
        </w:trPr>
        <w:tc>
          <w:tcPr>
            <w:tcW w:w="7513" w:type="dxa"/>
          </w:tcPr>
          <w:p w:rsidR="0085747A" w:rsidP="006D4442" w:rsidRDefault="0085747A" w14:paraId="1616B1D9" wp14:textId="7777777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47158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6D4442" w:rsidR="006D4442" w:rsidP="006D4442" w:rsidRDefault="00471586" w14:paraId="6AB3657F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Zawadzki A. (red.). Medycyna ratunkowa i katastrof. Podręcznik dla studentów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ucelni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medycznych.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Wyd.Lekarskie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PZWL, Warszawa 2011</w:t>
            </w:r>
            <w:r w:rsidRPr="006D4442"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6D4442" w:rsidR="00471586" w:rsidP="006D4442" w:rsidRDefault="00471586" w14:paraId="0A6844DD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Zasady organizacji struktur medycyny ratunkowej i Pomoc medyczna w</w:t>
            </w:r>
            <w:r w:rsidR="006D4442">
              <w:rPr>
                <w:rFonts w:ascii="Corbel" w:hAnsi="Corbel"/>
                <w:sz w:val="24"/>
                <w:szCs w:val="24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</w:rPr>
              <w:t>zdarzeniach masowych i katastrofach str. 349-383.</w:t>
            </w:r>
          </w:p>
          <w:p w:rsidRPr="006D4442" w:rsidR="00471586" w:rsidP="006D4442" w:rsidRDefault="00471586" w14:paraId="6811172D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Rozporządzenie Ministra Spraw Wewnętrznych i Administracji z dnia 29 grudnia 1999 roku w sprawie szczegółowych zasad organizacji krajowego systemu ratowniczo-gaśniczego. </w:t>
            </w:r>
          </w:p>
          <w:p w:rsidRPr="006D4442" w:rsidR="00471586" w:rsidP="006D4442" w:rsidRDefault="00471586" w14:paraId="4E1B9E35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Schroeder M.,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Płotica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Żuber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vel Michałowski J.: Krajowy system ratowniczo-gaśniczy w systemie bezpieczeństwa państwa. Czy jesteśmy bezpieczni. Wydawnictwo KG PSP Warszawa 1994. </w:t>
            </w:r>
          </w:p>
          <w:p w:rsidRPr="006D4442" w:rsidR="00471586" w:rsidP="006D4442" w:rsidRDefault="00471586" w14:paraId="40E7FC40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Ustawa z dnia 8 września 2006 roku o Państwowym Ratownictwie Medycznym. </w:t>
            </w:r>
          </w:p>
          <w:p w:rsidRPr="00471586" w:rsidR="00471586" w:rsidP="006D4442" w:rsidRDefault="00982537" w14:paraId="0E570184" wp14:textId="77777777">
            <w:pPr>
              <w:spacing w:after="0" w:line="360" w:lineRule="auto"/>
              <w:jc w:val="both"/>
              <w:rPr>
                <w:rFonts w:ascii="Corbel" w:hAnsi="Corbel"/>
                <w:smallCaps/>
                <w:color w:val="000000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U</w:t>
            </w:r>
            <w:r w:rsidRPr="006D4442" w:rsidR="00471586">
              <w:rPr>
                <w:rFonts w:ascii="Corbel" w:hAnsi="Corbel"/>
                <w:sz w:val="24"/>
                <w:szCs w:val="24"/>
              </w:rPr>
              <w:t>stawa z dnia 24 sierpnia 1991 roku o ochronie przeciwpożarowej.</w:t>
            </w:r>
          </w:p>
        </w:tc>
      </w:tr>
    </w:tbl>
    <w:p xmlns:wp14="http://schemas.microsoft.com/office/word/2010/wordml" w:rsidRPr="009C54AE" w:rsidR="0085747A" w:rsidP="009C54AE" w:rsidRDefault="0085747A" w14:paraId="6182907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2BA226A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DD4FE4" w:rsidP="00C16ABF" w:rsidRDefault="00DD4FE4" w14:paraId="17AD93B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D4FE4" w:rsidP="00C16ABF" w:rsidRDefault="00DD4FE4" w14:paraId="0DE4B5B7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DD4FE4" w:rsidP="00C16ABF" w:rsidRDefault="00DD4FE4" w14:paraId="66204FF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D4FE4" w:rsidP="00C16ABF" w:rsidRDefault="00DD4FE4" w14:paraId="2DBF0D7D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D63874"/>
    <w:multiLevelType w:val="hybridMultilevel"/>
    <w:tmpl w:val="DFDA6F18"/>
    <w:lvl w:ilvl="0" w:tplc="67221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Georgia" w:hAnsi="Georgia"/>
      </w:rPr>
    </w:lvl>
    <w:lvl w:ilvl="1" w:tplc="DCD676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Georgia" w:hAnsi="Georgia"/>
      </w:rPr>
    </w:lvl>
    <w:lvl w:ilvl="2" w:tplc="2EA49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Georgia" w:hAnsi="Georgia"/>
      </w:rPr>
    </w:lvl>
    <w:lvl w:ilvl="3" w:tplc="1F161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Georgia" w:hAnsi="Georgia"/>
      </w:rPr>
    </w:lvl>
    <w:lvl w:ilvl="4" w:tplc="EACAE9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Georgia" w:hAnsi="Georgia"/>
      </w:rPr>
    </w:lvl>
    <w:lvl w:ilvl="5" w:tplc="15B07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Georgia" w:hAnsi="Georgia"/>
      </w:rPr>
    </w:lvl>
    <w:lvl w:ilvl="6" w:tplc="5936F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Georgia" w:hAnsi="Georgia"/>
      </w:rPr>
    </w:lvl>
    <w:lvl w:ilvl="7" w:tplc="6868C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Georgia" w:hAnsi="Georgia"/>
      </w:rPr>
    </w:lvl>
    <w:lvl w:ilvl="8" w:tplc="A96E7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Georgia" w:hAnsi="Georgia"/>
      </w:rPr>
    </w:lvl>
  </w:abstractNum>
  <w:abstractNum w:abstractNumId="2" w15:restartNumberingAfterBreak="0">
    <w:nsid w:val="46CC41FB"/>
    <w:multiLevelType w:val="hybridMultilevel"/>
    <w:tmpl w:val="1634086A"/>
    <w:lvl w:ilvl="0" w:tplc="479A6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Georgia" w:hAnsi="Georgia"/>
      </w:rPr>
    </w:lvl>
    <w:lvl w:ilvl="1" w:tplc="133AE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Georgia" w:hAnsi="Georgia"/>
      </w:rPr>
    </w:lvl>
    <w:lvl w:ilvl="2" w:tplc="EF7AB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Georgia" w:hAnsi="Georgia"/>
      </w:rPr>
    </w:lvl>
    <w:lvl w:ilvl="3" w:tplc="0FB29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Georgia" w:hAnsi="Georgia"/>
      </w:rPr>
    </w:lvl>
    <w:lvl w:ilvl="4" w:tplc="0394B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Georgia" w:hAnsi="Georgia"/>
      </w:rPr>
    </w:lvl>
    <w:lvl w:ilvl="5" w:tplc="01DE2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Georgia" w:hAnsi="Georgia"/>
      </w:rPr>
    </w:lvl>
    <w:lvl w:ilvl="6" w:tplc="F1088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Georgia" w:hAnsi="Georgia"/>
      </w:rPr>
    </w:lvl>
    <w:lvl w:ilvl="7" w:tplc="26225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Georgia" w:hAnsi="Georgia"/>
      </w:rPr>
    </w:lvl>
    <w:lvl w:ilvl="8" w:tplc="E3643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Georgia" w:hAnsi="Georgia"/>
      </w:rPr>
    </w:lvl>
  </w:abstractNum>
  <w:abstractNum w:abstractNumId="3" w15:restartNumberingAfterBreak="0">
    <w:nsid w:val="4D4E5F28"/>
    <w:multiLevelType w:val="hybridMultilevel"/>
    <w:tmpl w:val="4D064F2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82E4159"/>
    <w:multiLevelType w:val="hybridMultilevel"/>
    <w:tmpl w:val="675253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50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54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1A7"/>
    <w:rsid w:val="003A0A5B"/>
    <w:rsid w:val="003A1176"/>
    <w:rsid w:val="003B5EAD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586"/>
    <w:rsid w:val="0047598D"/>
    <w:rsid w:val="004840FD"/>
    <w:rsid w:val="004872EF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92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44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53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748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BBE"/>
    <w:rsid w:val="00D8678B"/>
    <w:rsid w:val="00DA2114"/>
    <w:rsid w:val="00DD4FE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5FD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51A803A8"/>
    <w:rsid w:val="660E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7867"/>
  <w15:docId w15:val="{299D504A-8D01-4BFD-9C6C-4650CE7681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48FB-6EA2-43BB-B70D-9D876CA56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147806-A9F6-41BB-B0E8-05FE62A37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19D71F-70B0-494E-B57C-2C018FCF4BC8}"/>
</file>

<file path=customXml/itemProps4.xml><?xml version="1.0" encoding="utf-8"?>
<ds:datastoreItem xmlns:ds="http://schemas.openxmlformats.org/officeDocument/2006/customXml" ds:itemID="{2482B85B-FA64-4451-B8D5-729DCF7A677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Wicherek Damian</lastModifiedBy>
  <revision>3</revision>
  <lastPrinted>2019-02-06T12:12:00.0000000Z</lastPrinted>
  <dcterms:created xsi:type="dcterms:W3CDTF">2022-03-02T09:58:00.0000000Z</dcterms:created>
  <dcterms:modified xsi:type="dcterms:W3CDTF">2022-03-02T10:05:14.1239531Z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